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ED" w:rsidRDefault="001201D6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8"/>
        <w:gridCol w:w="2830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</w:t>
            </w:r>
            <w:proofErr w:type="gramStart"/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proofErr w:type="gramStart"/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</w:rPr>
              <w:t>_____</w:t>
            </w:r>
          </w:p>
        </w:tc>
      </w:tr>
      <w:tr w:rsidR="003E3898" w:rsidTr="001201D6">
        <w:trPr>
          <w:trHeight w:hRule="exact" w:val="776"/>
          <w:jc w:val="center"/>
        </w:trPr>
        <w:tc>
          <w:tcPr>
            <w:tcW w:w="9639" w:type="dxa"/>
            <w:gridSpan w:val="2"/>
            <w:vAlign w:val="center"/>
          </w:tcPr>
          <w:p w:rsidR="003E3898" w:rsidRPr="001201D6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1201D6">
              <w:rPr>
                <w:rFonts w:asciiTheme="minorHAnsi" w:hAnsiTheme="minorHAnsi" w:cs="Arial"/>
                <w:b/>
                <w:sz w:val="32"/>
                <w:szCs w:val="32"/>
              </w:rPr>
              <w:t>RICOGNIZIONE DEI DANNI SUBITI DALLE ATTIVITÀ ECONOMICHE E PRODUTTIVE</w:t>
            </w:r>
          </w:p>
        </w:tc>
      </w:tr>
      <w:tr w:rsidR="00962BB8" w:rsidTr="001201D6">
        <w:trPr>
          <w:trHeight w:hRule="exact" w:val="872"/>
          <w:jc w:val="center"/>
        </w:trPr>
        <w:tc>
          <w:tcPr>
            <w:tcW w:w="6804" w:type="dxa"/>
            <w:vAlign w:val="center"/>
          </w:tcPr>
          <w:p w:rsidR="00962BB8" w:rsidRPr="001201D6" w:rsidRDefault="00962BB8" w:rsidP="00D16A95">
            <w:pPr>
              <w:spacing w:after="0" w:line="288" w:lineRule="auto"/>
              <w:ind w:left="243" w:hanging="222"/>
              <w:rPr>
                <w:rFonts w:asciiTheme="minorHAnsi" w:hAnsiTheme="minorHAnsi" w:cs="Arial"/>
                <w:sz w:val="28"/>
                <w:szCs w:val="28"/>
              </w:rPr>
            </w:pPr>
            <w:r w:rsidRPr="001201D6">
              <w:rPr>
                <w:rFonts w:asciiTheme="minorHAnsi" w:hAnsiTheme="minorHAnsi" w:cs="Arial"/>
                <w:i/>
                <w:sz w:val="28"/>
                <w:szCs w:val="28"/>
              </w:rPr>
              <w:t xml:space="preserve">□ </w:t>
            </w:r>
            <w:r w:rsidR="000D461F" w:rsidRPr="001201D6">
              <w:rPr>
                <w:rFonts w:asciiTheme="minorHAnsi" w:hAnsiTheme="minorHAnsi" w:cs="Arial"/>
                <w:i/>
                <w:sz w:val="28"/>
                <w:szCs w:val="28"/>
              </w:rPr>
              <w:t xml:space="preserve">Eccezionali avversità atmosferiche verificatesi </w:t>
            </w:r>
            <w:r w:rsidR="001201D6">
              <w:rPr>
                <w:rFonts w:asciiTheme="minorHAnsi" w:hAnsiTheme="minorHAnsi" w:cs="Arial"/>
                <w:i/>
                <w:sz w:val="28"/>
                <w:szCs w:val="28"/>
              </w:rPr>
              <w:t>i</w:t>
            </w:r>
            <w:r w:rsidR="000D461F" w:rsidRPr="001201D6">
              <w:rPr>
                <w:rFonts w:asciiTheme="minorHAnsi" w:hAnsiTheme="minorHAnsi" w:cs="Arial"/>
                <w:i/>
                <w:sz w:val="28"/>
                <w:szCs w:val="28"/>
              </w:rPr>
              <w:t xml:space="preserve">l giorno </w:t>
            </w:r>
            <w:r w:rsidR="001201D6">
              <w:rPr>
                <w:rFonts w:asciiTheme="minorHAnsi" w:hAnsiTheme="minorHAnsi" w:cs="Arial"/>
                <w:i/>
                <w:sz w:val="28"/>
                <w:szCs w:val="28"/>
              </w:rPr>
              <w:t xml:space="preserve">__________________ </w:t>
            </w:r>
            <w:r w:rsidR="001201D6" w:rsidRPr="001201D6">
              <w:rPr>
                <w:rFonts w:asciiTheme="minorHAnsi" w:hAnsiTheme="minorHAnsi" w:cs="Arial"/>
                <w:b/>
                <w:i/>
                <w:sz w:val="28"/>
                <w:szCs w:val="28"/>
              </w:rPr>
              <w:t>(indicare data evento)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D16A95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1201D6">
              <w:rPr>
                <w:rFonts w:asciiTheme="minorHAnsi" w:hAnsiTheme="minorHAnsi" w:cs="Arial"/>
                <w:i/>
              </w:rPr>
              <w:t>___________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 xml:space="preserve">(Art. 46 D.P.R. 28 </w:t>
      </w:r>
      <w:proofErr w:type="spellStart"/>
      <w:r w:rsidRPr="00C83068">
        <w:rPr>
          <w:rFonts w:asciiTheme="minorHAnsi" w:hAnsiTheme="minorHAnsi"/>
          <w:i w:val="0"/>
          <w:szCs w:val="22"/>
          <w:lang w:val="en-US"/>
        </w:rPr>
        <w:t>dicembre</w:t>
      </w:r>
      <w:proofErr w:type="spellEnd"/>
      <w:r w:rsidRPr="00C83068">
        <w:rPr>
          <w:rFonts w:asciiTheme="minorHAnsi" w:hAnsiTheme="minorHAnsi"/>
          <w:i w:val="0"/>
          <w:szCs w:val="22"/>
          <w:lang w:val="en-US"/>
        </w:rPr>
        <w:t xml:space="preserve">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</w:t>
      </w:r>
      <w:proofErr w:type="gramStart"/>
      <w:r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</w:t>
      </w:r>
      <w:proofErr w:type="gramEnd"/>
      <w:r>
        <w:rPr>
          <w:rFonts w:asciiTheme="minorHAnsi" w:hAnsiTheme="minorHAnsi"/>
          <w:sz w:val="24"/>
          <w:szCs w:val="24"/>
        </w:rPr>
        <w:t>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>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</w:t>
      </w:r>
      <w:proofErr w:type="gramEnd"/>
      <w:r>
        <w:rPr>
          <w:rFonts w:asciiTheme="minorHAnsi" w:hAnsiTheme="minorHAnsi"/>
          <w:sz w:val="24"/>
          <w:szCs w:val="24"/>
        </w:rPr>
        <w:t xml:space="preserve">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Pec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proofErr w:type="gramStart"/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</w:t>
      </w:r>
      <w:proofErr w:type="gramEnd"/>
      <w:r w:rsidRPr="00453428">
        <w:rPr>
          <w:rFonts w:asciiTheme="minorHAnsi" w:hAnsiTheme="minorHAnsi"/>
          <w:sz w:val="24"/>
          <w:szCs w:val="24"/>
        </w:rPr>
        <w:t>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Codice </w:t>
      </w:r>
      <w:proofErr w:type="spellStart"/>
      <w:r>
        <w:rPr>
          <w:rFonts w:asciiTheme="minorHAnsi" w:hAnsiTheme="minorHAnsi"/>
          <w:sz w:val="24"/>
          <w:szCs w:val="24"/>
        </w:rPr>
        <w:t>Ateco</w:t>
      </w:r>
      <w:proofErr w:type="spellEnd"/>
      <w:r>
        <w:rPr>
          <w:rFonts w:asciiTheme="minorHAnsi" w:hAnsiTheme="minorHAnsi"/>
          <w:sz w:val="24"/>
          <w:szCs w:val="24"/>
        </w:rPr>
        <w:t xml:space="preserve"> *</w:t>
      </w:r>
      <w:proofErr w:type="gramStart"/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</w:t>
      </w:r>
      <w:proofErr w:type="gramEnd"/>
      <w:r w:rsidRPr="00453428"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</w:t>
      </w:r>
      <w:proofErr w:type="gramStart"/>
      <w:r w:rsidRPr="00671F95">
        <w:rPr>
          <w:rFonts w:asciiTheme="minorHAnsi" w:eastAsia="Arial" w:hAnsiTheme="minorHAnsi"/>
          <w:sz w:val="24"/>
          <w:szCs w:val="24"/>
        </w:rPr>
        <w:t>*  _</w:t>
      </w:r>
      <w:proofErr w:type="gramEnd"/>
      <w:r w:rsidRPr="00671F95">
        <w:rPr>
          <w:rFonts w:asciiTheme="minorHAnsi" w:eastAsia="Arial" w:hAnsiTheme="minorHAnsi"/>
          <w:sz w:val="24"/>
          <w:szCs w:val="24"/>
        </w:rPr>
        <w:t>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/>
          <w:sz w:val="24"/>
          <w:szCs w:val="24"/>
        </w:rPr>
        <w:t>Pec</w:t>
      </w:r>
      <w:proofErr w:type="spellEnd"/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lastRenderedPageBreak/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0C21A6" w:rsidRDefault="000C21A6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</w:p>
    <w:p w:rsidR="000C21A6" w:rsidRDefault="000C21A6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</w:p>
    <w:p w:rsidR="000C21A6" w:rsidRDefault="000C21A6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0C21A6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I</w:t>
      </w:r>
      <w:r w:rsidR="007C2380" w:rsidRPr="009B5429">
        <w:rPr>
          <w:rFonts w:ascii="Calibri" w:hAnsi="Calibri"/>
          <w:b/>
          <w:sz w:val="24"/>
          <w:szCs w:val="24"/>
        </w:rPr>
        <w:t xml:space="preserve">  COSTI</w:t>
      </w:r>
      <w:proofErr w:type="gramEnd"/>
      <w:r w:rsidR="007C2380" w:rsidRPr="009B5429">
        <w:rPr>
          <w:rFonts w:ascii="Calibri" w:hAnsi="Calibri"/>
          <w:b/>
          <w:sz w:val="24"/>
          <w:szCs w:val="24"/>
        </w:rPr>
        <w:t xml:space="preserve">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="007C2380" w:rsidRPr="009B5429">
        <w:rPr>
          <w:rFonts w:ascii="Calibri" w:hAnsi="Calibri"/>
          <w:b/>
          <w:sz w:val="24"/>
          <w:szCs w:val="24"/>
        </w:rPr>
        <w:t>STRUTTURE PORTANTI, GLI IMPIANTI, LE OPERE DI FINITURA INTERNE ED ESTERNE E I SERRAMENTI</w:t>
      </w:r>
      <w:r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 xml:space="preserve">l fabbisogno necessario per il ripristino </w:t>
      </w:r>
      <w:proofErr w:type="gramStart"/>
      <w:r w:rsidR="00081FE0" w:rsidRPr="006D14DF">
        <w:rPr>
          <w:rFonts w:ascii="Calibri" w:hAnsi="Calibri"/>
          <w:sz w:val="24"/>
          <w:szCs w:val="24"/>
        </w:rPr>
        <w:t>di  macchinari</w:t>
      </w:r>
      <w:proofErr w:type="gramEnd"/>
      <w:r w:rsidR="00081FE0" w:rsidRPr="006D14DF">
        <w:rPr>
          <w:rFonts w:ascii="Calibri" w:hAnsi="Calibri"/>
          <w:sz w:val="24"/>
          <w:szCs w:val="24"/>
        </w:rPr>
        <w:t xml:space="preserve">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</w:t>
      </w:r>
      <w:proofErr w:type="gramStart"/>
      <w:r w:rsidR="00081FE0" w:rsidRPr="006D14DF">
        <w:rPr>
          <w:rFonts w:ascii="Calibri" w:hAnsi="Calibri"/>
          <w:sz w:val="24"/>
          <w:szCs w:val="24"/>
        </w:rPr>
        <w:t>_  (</w:t>
      </w:r>
      <w:proofErr w:type="gramEnd"/>
      <w:r w:rsidR="00081FE0" w:rsidRPr="006D14DF">
        <w:rPr>
          <w:rFonts w:ascii="Calibri" w:hAnsi="Calibri"/>
          <w:sz w:val="24"/>
          <w:szCs w:val="24"/>
        </w:rPr>
        <w:t>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</w:t>
      </w:r>
      <w:proofErr w:type="gramStart"/>
      <w:r w:rsidR="00081FE0" w:rsidRPr="006D14DF">
        <w:rPr>
          <w:rFonts w:ascii="Calibri" w:hAnsi="Calibri"/>
          <w:sz w:val="24"/>
          <w:szCs w:val="24"/>
        </w:rPr>
        <w:t>_  (</w:t>
      </w:r>
      <w:proofErr w:type="gramEnd"/>
      <w:r w:rsidR="00081FE0" w:rsidRPr="006D14DF">
        <w:rPr>
          <w:rFonts w:ascii="Calibri" w:hAnsi="Calibri"/>
          <w:sz w:val="24"/>
          <w:szCs w:val="24"/>
        </w:rPr>
        <w:t>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</w:t>
      </w:r>
      <w:proofErr w:type="gramStart"/>
      <w:r w:rsidRPr="006D14DF">
        <w:rPr>
          <w:rFonts w:ascii="Calibri" w:hAnsi="Calibri"/>
          <w:sz w:val="24"/>
          <w:szCs w:val="24"/>
        </w:rPr>
        <w:t>_  (</w:t>
      </w:r>
      <w:proofErr w:type="gramEnd"/>
      <w:r w:rsidRPr="006D14DF">
        <w:rPr>
          <w:rFonts w:ascii="Calibri" w:hAnsi="Calibri"/>
          <w:sz w:val="24"/>
          <w:szCs w:val="24"/>
        </w:rPr>
        <w:t>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proofErr w:type="gramStart"/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Pr="0081774A">
        <w:rPr>
          <w:rFonts w:asciiTheme="minorHAnsi" w:hAnsiTheme="minorHAnsi" w:cs="Arial"/>
          <w:sz w:val="24"/>
          <w:szCs w:val="24"/>
        </w:rPr>
        <w:t xml:space="preserve">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proofErr w:type="gramStart"/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proofErr w:type="gramStart"/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D166DE" w:rsidRDefault="00D166DE" w:rsidP="00D166DE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Il sottoscritto prende atto che la presente segnalazione è prodotta esclusivamente ai fini della ricognizione prevista dal Decreto Legislativo n.1 del 2 gennaio 2018 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e dalla Legge Regionale n. 13 del 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1 giugno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2022, e non costituisce titolo all’acquisizione di eventuali contributi a carico della finanza pubblica per il ristoro dei danni subiti</w:t>
      </w:r>
      <w:r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81774A">
        <w:rPr>
          <w:rFonts w:asciiTheme="minorHAnsi" w:hAnsiTheme="minorHAnsi" w:cs="Arial"/>
          <w:b/>
          <w:sz w:val="24"/>
          <w:szCs w:val="24"/>
        </w:rPr>
        <w:t>D.L</w:t>
      </w:r>
      <w:r w:rsidR="00E046DE">
        <w:rPr>
          <w:rFonts w:asciiTheme="minorHAnsi" w:hAnsiTheme="minorHAnsi" w:cs="Arial"/>
          <w:b/>
          <w:sz w:val="24"/>
          <w:szCs w:val="24"/>
        </w:rPr>
        <w:t>gs.</w:t>
      </w:r>
      <w:proofErr w:type="spellEnd"/>
      <w:r w:rsidRPr="0081774A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Il sottoscritto dichiara di aver letto ed essere consapevole che la presente segnalazione va trasmessa solo all’ufficio competente del Comune nel cui territorio si è verificato il danno e che non va trasmessa ad altri enti. </w:t>
      </w:r>
    </w:p>
    <w:p w:rsidR="000C21A6" w:rsidRPr="00E149C6" w:rsidRDefault="000C21A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81774A" w:rsidRPr="001B390D" w:rsidSect="00553576"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E5" w:rsidRDefault="005927E5" w:rsidP="00407361">
      <w:pPr>
        <w:spacing w:after="0" w:line="240" w:lineRule="auto"/>
      </w:pPr>
      <w:r>
        <w:separator/>
      </w:r>
    </w:p>
  </w:endnote>
  <w:end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D16A95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E5" w:rsidRDefault="005927E5" w:rsidP="00407361">
      <w:pPr>
        <w:spacing w:after="0" w:line="240" w:lineRule="auto"/>
      </w:pPr>
      <w:r>
        <w:separator/>
      </w:r>
    </w:p>
  </w:footnote>
  <w:foot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61"/>
    <w:rsid w:val="00004F72"/>
    <w:rsid w:val="00021434"/>
    <w:rsid w:val="00022B22"/>
    <w:rsid w:val="00081FE0"/>
    <w:rsid w:val="000C1E7B"/>
    <w:rsid w:val="000C21A6"/>
    <w:rsid w:val="000D461F"/>
    <w:rsid w:val="000D5921"/>
    <w:rsid w:val="000E2C59"/>
    <w:rsid w:val="000E6859"/>
    <w:rsid w:val="001201D6"/>
    <w:rsid w:val="00123515"/>
    <w:rsid w:val="001346FE"/>
    <w:rsid w:val="00193B4B"/>
    <w:rsid w:val="0026223A"/>
    <w:rsid w:val="002873E4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27E5"/>
    <w:rsid w:val="00597037"/>
    <w:rsid w:val="005F7420"/>
    <w:rsid w:val="00600B77"/>
    <w:rsid w:val="006037AE"/>
    <w:rsid w:val="00614291"/>
    <w:rsid w:val="00645BE1"/>
    <w:rsid w:val="0064736B"/>
    <w:rsid w:val="00662619"/>
    <w:rsid w:val="00671F95"/>
    <w:rsid w:val="006738D6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166DE"/>
    <w:rsid w:val="00D16A95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D7F4A"/>
    <w:rsid w:val="00DE6015"/>
    <w:rsid w:val="00E046DE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E1EE7"/>
  <w15:docId w15:val="{26B27626-7053-47C8-AA22-016466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7BD1-6DCA-4C8B-BE7E-AB5E6B3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SCHEDA_C_Danni_alle_attività_economiche_e_produttive</vt:lpstr>
    </vt:vector>
  </TitlesOfParts>
  <Company>RegioneDelVeneto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Paola Zuccon</cp:lastModifiedBy>
  <cp:revision>3</cp:revision>
  <cp:lastPrinted>2023-07-25T14:11:00Z</cp:lastPrinted>
  <dcterms:created xsi:type="dcterms:W3CDTF">2023-07-27T07:16:00Z</dcterms:created>
  <dcterms:modified xsi:type="dcterms:W3CDTF">2023-07-27T07:19:00Z</dcterms:modified>
</cp:coreProperties>
</file>